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5FF6" w14:textId="2B9C3542" w:rsidR="002575D4" w:rsidRPr="0011732E" w:rsidRDefault="00EF14FE" w:rsidP="00EF14FE">
      <w:pPr>
        <w:bidi/>
        <w:jc w:val="center"/>
        <w:rPr>
          <w:b/>
          <w:bCs/>
          <w:sz w:val="32"/>
          <w:szCs w:val="32"/>
          <w:rtl/>
        </w:rPr>
      </w:pPr>
      <w:r w:rsidRPr="0011732E">
        <w:rPr>
          <w:rFonts w:hint="cs"/>
          <w:b/>
          <w:bCs/>
          <w:sz w:val="32"/>
          <w:szCs w:val="32"/>
          <w:rtl/>
        </w:rPr>
        <w:t>انجازات مكتب دراسات وبحوث الأمن الغذائي</w:t>
      </w:r>
    </w:p>
    <w:p w14:paraId="22B3FED1" w14:textId="5E071AFF" w:rsidR="006F7AD9" w:rsidRDefault="006F7AD9" w:rsidP="006F7AD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الابحاث العلمية: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4"/>
        <w:gridCol w:w="4593"/>
        <w:gridCol w:w="2519"/>
        <w:gridCol w:w="1614"/>
      </w:tblGrid>
      <w:tr w:rsidR="0071733A" w:rsidRPr="00B10106" w14:paraId="3782CD15" w14:textId="77777777" w:rsidTr="008F787D">
        <w:tc>
          <w:tcPr>
            <w:tcW w:w="334" w:type="pct"/>
          </w:tcPr>
          <w:p w14:paraId="64B245A1" w14:textId="06BBD374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456" w:type="pct"/>
          </w:tcPr>
          <w:p w14:paraId="29D4A9E3" w14:textId="79985999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  <w:r w:rsidRPr="00B10106">
              <w:rPr>
                <w:rFonts w:hint="cs"/>
                <w:sz w:val="24"/>
                <w:szCs w:val="24"/>
                <w:rtl/>
              </w:rPr>
              <w:t>اسم البحث</w:t>
            </w:r>
          </w:p>
        </w:tc>
        <w:tc>
          <w:tcPr>
            <w:tcW w:w="1347" w:type="pct"/>
          </w:tcPr>
          <w:p w14:paraId="5E8631EB" w14:textId="3454A83E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  <w:r w:rsidRPr="00B10106">
              <w:rPr>
                <w:rFonts w:hint="cs"/>
                <w:sz w:val="24"/>
                <w:szCs w:val="24"/>
                <w:rtl/>
              </w:rPr>
              <w:t>المجلة</w:t>
            </w:r>
          </w:p>
        </w:tc>
        <w:tc>
          <w:tcPr>
            <w:tcW w:w="864" w:type="pct"/>
          </w:tcPr>
          <w:p w14:paraId="7A52047B" w14:textId="2516B14B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  <w:r w:rsidRPr="00B10106">
              <w:rPr>
                <w:rFonts w:hint="cs"/>
                <w:sz w:val="24"/>
                <w:szCs w:val="24"/>
                <w:rtl/>
              </w:rPr>
              <w:t>رابط الملخص</w:t>
            </w:r>
          </w:p>
        </w:tc>
      </w:tr>
      <w:tr w:rsidR="0071733A" w:rsidRPr="00B10106" w14:paraId="6D32A761" w14:textId="77777777" w:rsidTr="008F787D">
        <w:tc>
          <w:tcPr>
            <w:tcW w:w="334" w:type="pct"/>
          </w:tcPr>
          <w:p w14:paraId="2086F969" w14:textId="6EABC7B4" w:rsidR="0071733A" w:rsidRPr="00B10106" w:rsidRDefault="0071733A" w:rsidP="0071733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</w:tcPr>
          <w:p w14:paraId="300275C6" w14:textId="262625DB" w:rsidR="0071733A" w:rsidRPr="00B10106" w:rsidRDefault="0071733A" w:rsidP="00B10106">
            <w:pPr>
              <w:rPr>
                <w:sz w:val="24"/>
                <w:szCs w:val="24"/>
              </w:rPr>
            </w:pPr>
            <w:r w:rsidRPr="00B10106">
              <w:rPr>
                <w:sz w:val="24"/>
                <w:szCs w:val="24"/>
              </w:rPr>
              <w:t>Strategy to Reduce the Trade Balance Deficit</w:t>
            </w:r>
            <w:r>
              <w:rPr>
                <w:sz w:val="24"/>
                <w:szCs w:val="24"/>
              </w:rPr>
              <w:t xml:space="preserve"> </w:t>
            </w:r>
            <w:r w:rsidRPr="00B10106">
              <w:rPr>
                <w:sz w:val="24"/>
                <w:szCs w:val="24"/>
              </w:rPr>
              <w:t>for Red Meat in the Kingdom of Saudi Arabia</w:t>
            </w:r>
          </w:p>
        </w:tc>
        <w:tc>
          <w:tcPr>
            <w:tcW w:w="1347" w:type="pct"/>
          </w:tcPr>
          <w:p w14:paraId="6F51E2B1" w14:textId="77777777" w:rsidR="0071733A" w:rsidRPr="00216D65" w:rsidRDefault="0071733A" w:rsidP="00216D65">
            <w:pPr>
              <w:rPr>
                <w:sz w:val="24"/>
                <w:szCs w:val="24"/>
              </w:rPr>
            </w:pPr>
            <w:r w:rsidRPr="00216D65">
              <w:rPr>
                <w:sz w:val="24"/>
                <w:szCs w:val="24"/>
              </w:rPr>
              <w:t>World Journal of</w:t>
            </w:r>
          </w:p>
          <w:p w14:paraId="33729318" w14:textId="77777777" w:rsidR="0071733A" w:rsidRPr="00216D65" w:rsidRDefault="0071733A" w:rsidP="00216D65">
            <w:pPr>
              <w:rPr>
                <w:sz w:val="24"/>
                <w:szCs w:val="24"/>
              </w:rPr>
            </w:pPr>
            <w:r w:rsidRPr="00216D65">
              <w:rPr>
                <w:sz w:val="24"/>
                <w:szCs w:val="24"/>
              </w:rPr>
              <w:t>ENTREPRENEURSHIP, MANAGEMENT</w:t>
            </w:r>
          </w:p>
          <w:p w14:paraId="696CE9EB" w14:textId="4D81BDAF" w:rsidR="0071733A" w:rsidRPr="00B10106" w:rsidRDefault="0071733A" w:rsidP="00216D65">
            <w:pPr>
              <w:rPr>
                <w:sz w:val="24"/>
                <w:szCs w:val="24"/>
                <w:rtl/>
              </w:rPr>
            </w:pPr>
            <w:r w:rsidRPr="00216D65">
              <w:rPr>
                <w:sz w:val="24"/>
                <w:szCs w:val="24"/>
              </w:rPr>
              <w:t>AND SUSTAINABLE DEVELOPMENT</w:t>
            </w:r>
          </w:p>
        </w:tc>
        <w:tc>
          <w:tcPr>
            <w:tcW w:w="864" w:type="pct"/>
          </w:tcPr>
          <w:p w14:paraId="28840EA5" w14:textId="1A608235" w:rsidR="0071733A" w:rsidRPr="00B10106" w:rsidRDefault="003365F3" w:rsidP="006F7AD9">
            <w:pPr>
              <w:bidi/>
              <w:rPr>
                <w:sz w:val="24"/>
                <w:szCs w:val="24"/>
                <w:rtl/>
              </w:rPr>
            </w:pPr>
            <w:hyperlink r:id="rId4" w:history="1">
              <w:r w:rsidRPr="003365F3">
                <w:rPr>
                  <w:rStyle w:val="Hyperlink"/>
                  <w:sz w:val="24"/>
                  <w:szCs w:val="24"/>
                </w:rPr>
                <w:t>abs</w:t>
              </w:r>
              <w:r w:rsidRPr="003365F3">
                <w:rPr>
                  <w:rStyle w:val="Hyperlink"/>
                  <w:sz w:val="24"/>
                  <w:szCs w:val="24"/>
                </w:rPr>
                <w:t>t</w:t>
              </w:r>
              <w:r w:rsidRPr="003365F3">
                <w:rPr>
                  <w:rStyle w:val="Hyperlink"/>
                  <w:sz w:val="24"/>
                  <w:szCs w:val="24"/>
                </w:rPr>
                <w:t>ract</w:t>
              </w:r>
            </w:hyperlink>
          </w:p>
        </w:tc>
      </w:tr>
      <w:tr w:rsidR="0071733A" w:rsidRPr="00B10106" w14:paraId="51B246A2" w14:textId="77777777" w:rsidTr="008F787D">
        <w:tc>
          <w:tcPr>
            <w:tcW w:w="334" w:type="pct"/>
          </w:tcPr>
          <w:p w14:paraId="2387FC06" w14:textId="4F1937EE" w:rsidR="0071733A" w:rsidRPr="00724900" w:rsidRDefault="0071733A" w:rsidP="0071733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</w:tcPr>
          <w:p w14:paraId="4B4C3377" w14:textId="751AE31E" w:rsidR="0071733A" w:rsidRPr="00B10106" w:rsidRDefault="0071733A" w:rsidP="00724900">
            <w:pPr>
              <w:rPr>
                <w:sz w:val="24"/>
                <w:szCs w:val="24"/>
                <w:rtl/>
              </w:rPr>
            </w:pPr>
            <w:r w:rsidRPr="00724900">
              <w:rPr>
                <w:sz w:val="24"/>
                <w:szCs w:val="24"/>
              </w:rPr>
              <w:t>The Economic Dimension of Camel Contribution</w:t>
            </w:r>
            <w:r>
              <w:rPr>
                <w:sz w:val="24"/>
                <w:szCs w:val="24"/>
              </w:rPr>
              <w:t xml:space="preserve"> </w:t>
            </w:r>
            <w:r w:rsidRPr="00724900">
              <w:rPr>
                <w:sz w:val="24"/>
                <w:szCs w:val="24"/>
              </w:rPr>
              <w:t>to Meeting Consumer Needs and Food Security</w:t>
            </w:r>
            <w:r>
              <w:rPr>
                <w:sz w:val="24"/>
                <w:szCs w:val="24"/>
              </w:rPr>
              <w:t xml:space="preserve"> </w:t>
            </w:r>
            <w:r w:rsidRPr="00724900">
              <w:rPr>
                <w:sz w:val="24"/>
                <w:szCs w:val="24"/>
              </w:rPr>
              <w:t>for Red Meat</w:t>
            </w:r>
          </w:p>
        </w:tc>
        <w:tc>
          <w:tcPr>
            <w:tcW w:w="1347" w:type="pct"/>
          </w:tcPr>
          <w:p w14:paraId="455F468E" w14:textId="4E1EB03F" w:rsidR="0071733A" w:rsidRPr="00B10106" w:rsidRDefault="0071733A" w:rsidP="006668F1">
            <w:pPr>
              <w:rPr>
                <w:sz w:val="24"/>
                <w:szCs w:val="24"/>
                <w:rtl/>
              </w:rPr>
            </w:pPr>
            <w:r w:rsidRPr="006668F1">
              <w:rPr>
                <w:sz w:val="24"/>
                <w:szCs w:val="24"/>
              </w:rPr>
              <w:t xml:space="preserve">Annals of Social Sciences &amp; Management Studies, Volume 11 Issue </w:t>
            </w:r>
            <w:r>
              <w:rPr>
                <w:sz w:val="24"/>
                <w:szCs w:val="24"/>
              </w:rPr>
              <w:t>1</w:t>
            </w:r>
            <w:r w:rsidRPr="006668F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October</w:t>
            </w:r>
            <w:r w:rsidRPr="006668F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864" w:type="pct"/>
          </w:tcPr>
          <w:p w14:paraId="0E724AF5" w14:textId="4CBC168C" w:rsidR="0071733A" w:rsidRPr="00B10106" w:rsidRDefault="003365F3" w:rsidP="006F7AD9">
            <w:pPr>
              <w:bidi/>
              <w:rPr>
                <w:sz w:val="24"/>
                <w:szCs w:val="24"/>
                <w:rtl/>
              </w:rPr>
            </w:pPr>
            <w:hyperlink r:id="rId5" w:history="1">
              <w:r w:rsidRPr="003365F3">
                <w:rPr>
                  <w:rStyle w:val="Hyperlink"/>
                  <w:sz w:val="24"/>
                  <w:szCs w:val="24"/>
                </w:rPr>
                <w:t>Abs</w:t>
              </w:r>
              <w:bookmarkStart w:id="0" w:name="_GoBack"/>
              <w:bookmarkEnd w:id="0"/>
              <w:r w:rsidRPr="003365F3">
                <w:rPr>
                  <w:rStyle w:val="Hyperlink"/>
                  <w:sz w:val="24"/>
                  <w:szCs w:val="24"/>
                </w:rPr>
                <w:t>t</w:t>
              </w:r>
              <w:r w:rsidRPr="003365F3">
                <w:rPr>
                  <w:rStyle w:val="Hyperlink"/>
                  <w:sz w:val="24"/>
                  <w:szCs w:val="24"/>
                </w:rPr>
                <w:t>ract</w:t>
              </w:r>
            </w:hyperlink>
          </w:p>
        </w:tc>
      </w:tr>
      <w:tr w:rsidR="0071733A" w:rsidRPr="00B10106" w14:paraId="170E73EB" w14:textId="77777777" w:rsidTr="008F787D">
        <w:tc>
          <w:tcPr>
            <w:tcW w:w="334" w:type="pct"/>
          </w:tcPr>
          <w:p w14:paraId="436C6664" w14:textId="158382E6" w:rsidR="0071733A" w:rsidRDefault="0071733A" w:rsidP="0071733A">
            <w:pPr>
              <w:autoSpaceDE w:val="0"/>
              <w:autoSpaceDN w:val="0"/>
              <w:adjustRightInd w:val="0"/>
              <w:jc w:val="center"/>
              <w:rPr>
                <w:rFonts w:ascii="CharisSIL" w:hAnsi="CharisSIL" w:cs="CharisSIL"/>
                <w:sz w:val="27"/>
                <w:szCs w:val="27"/>
              </w:rPr>
            </w:pPr>
            <w:r>
              <w:rPr>
                <w:rFonts w:ascii="CharisSIL" w:hAnsi="CharisSIL" w:cs="CharisSIL" w:hint="cs"/>
                <w:sz w:val="27"/>
                <w:szCs w:val="27"/>
                <w:rtl/>
              </w:rPr>
              <w:t>3</w:t>
            </w:r>
          </w:p>
        </w:tc>
        <w:tc>
          <w:tcPr>
            <w:tcW w:w="2456" w:type="pct"/>
          </w:tcPr>
          <w:p w14:paraId="3F4CA671" w14:textId="32DC2B0D" w:rsidR="0071733A" w:rsidRPr="00B10106" w:rsidRDefault="0071733A" w:rsidP="00EE1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harisSIL" w:hAnsi="CharisSIL" w:cs="CharisSIL"/>
                <w:sz w:val="27"/>
                <w:szCs w:val="27"/>
              </w:rPr>
              <w:t>The economic dimension of the milling industry in the Kingdom of Saudi Arabia</w:t>
            </w:r>
          </w:p>
        </w:tc>
        <w:tc>
          <w:tcPr>
            <w:tcW w:w="1347" w:type="pct"/>
          </w:tcPr>
          <w:p w14:paraId="7A9A24F9" w14:textId="726AF436" w:rsidR="0071733A" w:rsidRPr="00B10106" w:rsidRDefault="0071733A" w:rsidP="00EE13E0">
            <w:pPr>
              <w:rPr>
                <w:sz w:val="24"/>
                <w:szCs w:val="24"/>
                <w:rtl/>
              </w:rPr>
            </w:pPr>
            <w:r w:rsidRPr="00EE13E0">
              <w:rPr>
                <w:sz w:val="24"/>
                <w:szCs w:val="24"/>
              </w:rPr>
              <w:t>Journal of the Saudi Society of Agricultural Sciences</w:t>
            </w:r>
          </w:p>
        </w:tc>
        <w:tc>
          <w:tcPr>
            <w:tcW w:w="864" w:type="pct"/>
          </w:tcPr>
          <w:p w14:paraId="5F889D7B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77E9CC1D" w14:textId="77777777" w:rsidTr="008F787D">
        <w:tc>
          <w:tcPr>
            <w:tcW w:w="334" w:type="pct"/>
          </w:tcPr>
          <w:p w14:paraId="28D3C67B" w14:textId="7141786F" w:rsidR="0071733A" w:rsidRPr="00D25AF5" w:rsidRDefault="0071733A" w:rsidP="0071733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</w:tcPr>
          <w:p w14:paraId="2081B7FE" w14:textId="30A0EDE9" w:rsidR="0071733A" w:rsidRPr="00B10106" w:rsidRDefault="0071733A" w:rsidP="00D25AF5">
            <w:pPr>
              <w:rPr>
                <w:sz w:val="24"/>
                <w:szCs w:val="24"/>
                <w:rtl/>
              </w:rPr>
            </w:pPr>
            <w:r w:rsidRPr="00D25AF5">
              <w:rPr>
                <w:sz w:val="24"/>
                <w:szCs w:val="24"/>
              </w:rPr>
              <w:t>The impact of the Russian-Ukrainian War on the food security of the Kingdom of Saudi Arabia</w:t>
            </w:r>
          </w:p>
        </w:tc>
        <w:tc>
          <w:tcPr>
            <w:tcW w:w="1347" w:type="pct"/>
          </w:tcPr>
          <w:p w14:paraId="2B7C58E7" w14:textId="612C67D0" w:rsidR="0071733A" w:rsidRPr="00B10106" w:rsidRDefault="0071733A" w:rsidP="00D25AF5">
            <w:pPr>
              <w:rPr>
                <w:sz w:val="24"/>
                <w:szCs w:val="24"/>
                <w:rtl/>
              </w:rPr>
            </w:pPr>
            <w:r w:rsidRPr="00D25AF5">
              <w:rPr>
                <w:sz w:val="24"/>
                <w:szCs w:val="24"/>
              </w:rPr>
              <w:t>Journal of Experimental Biology and Agricultural Sciences</w:t>
            </w:r>
          </w:p>
        </w:tc>
        <w:tc>
          <w:tcPr>
            <w:tcW w:w="864" w:type="pct"/>
          </w:tcPr>
          <w:p w14:paraId="1BF3ED78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638B425B" w14:textId="77777777" w:rsidTr="008F787D">
        <w:tc>
          <w:tcPr>
            <w:tcW w:w="334" w:type="pct"/>
          </w:tcPr>
          <w:p w14:paraId="3BC502CD" w14:textId="77B63414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</w:tcPr>
          <w:p w14:paraId="4A91560A" w14:textId="77777777" w:rsidR="001C7F96" w:rsidRPr="001C7F96" w:rsidRDefault="001C7F96" w:rsidP="001C7F96">
            <w:pPr>
              <w:rPr>
                <w:sz w:val="24"/>
                <w:szCs w:val="24"/>
              </w:rPr>
            </w:pPr>
            <w:r w:rsidRPr="001C7F96">
              <w:rPr>
                <w:sz w:val="24"/>
                <w:szCs w:val="24"/>
              </w:rPr>
              <w:t>Analyzing the Mutual Impact between</w:t>
            </w:r>
          </w:p>
          <w:p w14:paraId="449EAA34" w14:textId="77777777" w:rsidR="001C7F96" w:rsidRPr="001C7F96" w:rsidRDefault="001C7F96" w:rsidP="001C7F96">
            <w:pPr>
              <w:rPr>
                <w:sz w:val="24"/>
                <w:szCs w:val="24"/>
              </w:rPr>
            </w:pPr>
            <w:r w:rsidRPr="001C7F96">
              <w:rPr>
                <w:sz w:val="24"/>
                <w:szCs w:val="24"/>
              </w:rPr>
              <w:t>Environmental Pollution and Economic</w:t>
            </w:r>
          </w:p>
          <w:p w14:paraId="5F48653A" w14:textId="15F46E4D" w:rsidR="0071733A" w:rsidRPr="00B10106" w:rsidRDefault="001C7F96" w:rsidP="001C7F96">
            <w:pPr>
              <w:rPr>
                <w:sz w:val="24"/>
                <w:szCs w:val="24"/>
                <w:rtl/>
              </w:rPr>
            </w:pPr>
            <w:r w:rsidRPr="001C7F96">
              <w:rPr>
                <w:sz w:val="24"/>
                <w:szCs w:val="24"/>
              </w:rPr>
              <w:t>Development in The Kingdom of Saudi Arabia</w:t>
            </w:r>
          </w:p>
        </w:tc>
        <w:tc>
          <w:tcPr>
            <w:tcW w:w="1347" w:type="pct"/>
          </w:tcPr>
          <w:p w14:paraId="77604319" w14:textId="427FF622" w:rsidR="0071733A" w:rsidRPr="00B10106" w:rsidRDefault="001C7F96" w:rsidP="001C7F96">
            <w:pPr>
              <w:rPr>
                <w:sz w:val="24"/>
                <w:szCs w:val="24"/>
                <w:rtl/>
              </w:rPr>
            </w:pPr>
            <w:r w:rsidRPr="001C7F96">
              <w:rPr>
                <w:sz w:val="24"/>
                <w:szCs w:val="24"/>
              </w:rPr>
              <w:t xml:space="preserve">Annals of Social Sciences &amp; Management Studies, Volume 11 Issue </w:t>
            </w:r>
            <w:r>
              <w:rPr>
                <w:sz w:val="24"/>
                <w:szCs w:val="24"/>
              </w:rPr>
              <w:t>2</w:t>
            </w:r>
            <w:r w:rsidRPr="001C7F9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Decemb</w:t>
            </w:r>
            <w:r w:rsidRPr="001C7F96">
              <w:rPr>
                <w:sz w:val="24"/>
                <w:szCs w:val="24"/>
              </w:rPr>
              <w:t>er 2024</w:t>
            </w:r>
          </w:p>
        </w:tc>
        <w:tc>
          <w:tcPr>
            <w:tcW w:w="864" w:type="pct"/>
          </w:tcPr>
          <w:p w14:paraId="36DD5178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581DB6DC" w14:textId="77777777" w:rsidTr="008F787D">
        <w:tc>
          <w:tcPr>
            <w:tcW w:w="334" w:type="pct"/>
          </w:tcPr>
          <w:p w14:paraId="4E06BEA6" w14:textId="23F8E9EA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</w:tcPr>
          <w:p w14:paraId="48340CCF" w14:textId="77777777" w:rsidR="007A1516" w:rsidRPr="007A1516" w:rsidRDefault="007A1516" w:rsidP="007A1516">
            <w:pPr>
              <w:rPr>
                <w:sz w:val="24"/>
                <w:szCs w:val="24"/>
              </w:rPr>
            </w:pPr>
            <w:r w:rsidRPr="007A1516">
              <w:rPr>
                <w:sz w:val="24"/>
                <w:szCs w:val="24"/>
              </w:rPr>
              <w:t>Estimating Financing Needs and Water</w:t>
            </w:r>
          </w:p>
          <w:p w14:paraId="707D8E1F" w14:textId="10AAD5B1" w:rsidR="0071733A" w:rsidRPr="00B10106" w:rsidRDefault="007A1516" w:rsidP="007A1516">
            <w:pPr>
              <w:rPr>
                <w:sz w:val="24"/>
                <w:szCs w:val="24"/>
                <w:rtl/>
              </w:rPr>
            </w:pPr>
            <w:r w:rsidRPr="007A1516">
              <w:rPr>
                <w:sz w:val="24"/>
                <w:szCs w:val="24"/>
              </w:rPr>
              <w:t>Amount of Self-Sufficiency for Eggs According</w:t>
            </w:r>
            <w:r>
              <w:rPr>
                <w:sz w:val="24"/>
                <w:szCs w:val="24"/>
              </w:rPr>
              <w:t xml:space="preserve"> </w:t>
            </w:r>
            <w:r w:rsidRPr="007A1516">
              <w:rPr>
                <w:sz w:val="24"/>
                <w:szCs w:val="24"/>
              </w:rPr>
              <w:t>to Saudi Vision 2030</w:t>
            </w:r>
          </w:p>
        </w:tc>
        <w:tc>
          <w:tcPr>
            <w:tcW w:w="1347" w:type="pct"/>
          </w:tcPr>
          <w:p w14:paraId="1BC23F23" w14:textId="07F5D83C" w:rsidR="0071733A" w:rsidRPr="00B10106" w:rsidRDefault="008F787D" w:rsidP="008F787D">
            <w:pPr>
              <w:rPr>
                <w:sz w:val="24"/>
                <w:szCs w:val="24"/>
                <w:rtl/>
              </w:rPr>
            </w:pPr>
            <w:r w:rsidRPr="008F787D">
              <w:rPr>
                <w:sz w:val="24"/>
                <w:szCs w:val="24"/>
              </w:rPr>
              <w:t xml:space="preserve">Annals of Social Sciences &amp; </w:t>
            </w:r>
            <w:r>
              <w:rPr>
                <w:sz w:val="24"/>
                <w:szCs w:val="24"/>
              </w:rPr>
              <w:t>m</w:t>
            </w:r>
            <w:r w:rsidRPr="008F787D">
              <w:rPr>
                <w:sz w:val="24"/>
                <w:szCs w:val="24"/>
              </w:rPr>
              <w:t>anagement Studies, Volume 11 Issue 1 - October 2024</w:t>
            </w:r>
          </w:p>
        </w:tc>
        <w:tc>
          <w:tcPr>
            <w:tcW w:w="864" w:type="pct"/>
          </w:tcPr>
          <w:p w14:paraId="537F5CF3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04858E70" w14:textId="77777777" w:rsidTr="008F787D">
        <w:tc>
          <w:tcPr>
            <w:tcW w:w="334" w:type="pct"/>
          </w:tcPr>
          <w:p w14:paraId="1401F9F1" w14:textId="1F327939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</w:tcPr>
          <w:p w14:paraId="7F9A780B" w14:textId="77777777" w:rsidR="00FC43F6" w:rsidRPr="00FC43F6" w:rsidRDefault="00FC43F6" w:rsidP="00FC43F6">
            <w:pPr>
              <w:rPr>
                <w:sz w:val="24"/>
                <w:szCs w:val="24"/>
              </w:rPr>
            </w:pPr>
            <w:r w:rsidRPr="00FC43F6">
              <w:rPr>
                <w:sz w:val="24"/>
                <w:szCs w:val="24"/>
              </w:rPr>
              <w:t>Estimating the Value of Loans and Initial</w:t>
            </w:r>
          </w:p>
          <w:p w14:paraId="63FC38F4" w14:textId="77777777" w:rsidR="00FC43F6" w:rsidRPr="00FC43F6" w:rsidRDefault="00FC43F6" w:rsidP="00FC43F6">
            <w:pPr>
              <w:rPr>
                <w:sz w:val="24"/>
                <w:szCs w:val="24"/>
              </w:rPr>
            </w:pPr>
            <w:r w:rsidRPr="00FC43F6">
              <w:rPr>
                <w:sz w:val="24"/>
                <w:szCs w:val="24"/>
              </w:rPr>
              <w:t>Investments Required to Achieve Self-</w:t>
            </w:r>
          </w:p>
          <w:p w14:paraId="5E21C553" w14:textId="77777777" w:rsidR="00FC43F6" w:rsidRPr="00FC43F6" w:rsidRDefault="00FC43F6" w:rsidP="00FC43F6">
            <w:pPr>
              <w:rPr>
                <w:sz w:val="24"/>
                <w:szCs w:val="24"/>
              </w:rPr>
            </w:pPr>
            <w:r w:rsidRPr="00FC43F6">
              <w:rPr>
                <w:sz w:val="24"/>
                <w:szCs w:val="24"/>
              </w:rPr>
              <w:t>sufficiency and Food Security for Fish in the</w:t>
            </w:r>
          </w:p>
          <w:p w14:paraId="06FCF4EF" w14:textId="509BF571" w:rsidR="0071733A" w:rsidRPr="00B10106" w:rsidRDefault="00FC43F6" w:rsidP="00FC43F6">
            <w:pPr>
              <w:rPr>
                <w:sz w:val="24"/>
                <w:szCs w:val="24"/>
                <w:rtl/>
              </w:rPr>
            </w:pPr>
            <w:r w:rsidRPr="00FC43F6">
              <w:rPr>
                <w:sz w:val="24"/>
                <w:szCs w:val="24"/>
              </w:rPr>
              <w:t>Kingdom of Saudi Arabia</w:t>
            </w:r>
          </w:p>
        </w:tc>
        <w:tc>
          <w:tcPr>
            <w:tcW w:w="1347" w:type="pct"/>
          </w:tcPr>
          <w:p w14:paraId="21C7222F" w14:textId="5F494F8D" w:rsidR="00E37736" w:rsidRPr="00E37736" w:rsidRDefault="00E37736" w:rsidP="00E3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Research &amp; Technology Open Access Journal</w:t>
            </w:r>
            <w:r>
              <w:t xml:space="preserve"> </w:t>
            </w:r>
          </w:p>
          <w:p w14:paraId="6F773000" w14:textId="77777777" w:rsidR="00E37736" w:rsidRPr="00E37736" w:rsidRDefault="00E37736" w:rsidP="00E37736">
            <w:pPr>
              <w:rPr>
                <w:sz w:val="24"/>
                <w:szCs w:val="24"/>
              </w:rPr>
            </w:pPr>
            <w:r w:rsidRPr="00E37736">
              <w:rPr>
                <w:sz w:val="24"/>
                <w:szCs w:val="24"/>
              </w:rPr>
              <w:t>Volume 28 Issue 5 - November 2024</w:t>
            </w:r>
          </w:p>
          <w:p w14:paraId="314D3497" w14:textId="1A7DBCFA" w:rsidR="0071733A" w:rsidRPr="00B10106" w:rsidRDefault="0071733A" w:rsidP="00E37736">
            <w:pPr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39B8E066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43464E58" w14:textId="77777777" w:rsidTr="008F787D">
        <w:tc>
          <w:tcPr>
            <w:tcW w:w="334" w:type="pct"/>
          </w:tcPr>
          <w:p w14:paraId="2AE3DB38" w14:textId="6E61308F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</w:tcPr>
          <w:p w14:paraId="12B608F3" w14:textId="1A1C838D" w:rsidR="0071733A" w:rsidRPr="00B10106" w:rsidRDefault="001F42FE" w:rsidP="001F42FE">
            <w:pPr>
              <w:rPr>
                <w:sz w:val="24"/>
                <w:szCs w:val="24"/>
                <w:rtl/>
              </w:rPr>
            </w:pPr>
            <w:r w:rsidRPr="001F42FE">
              <w:rPr>
                <w:sz w:val="24"/>
                <w:szCs w:val="24"/>
              </w:rPr>
              <w:t>Impact of nutritional sovereignty of red meat on water consumption in the agricultural sector</w:t>
            </w:r>
          </w:p>
        </w:tc>
        <w:tc>
          <w:tcPr>
            <w:tcW w:w="1347" w:type="pct"/>
          </w:tcPr>
          <w:p w14:paraId="6C8216D6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4CDFDDA1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68AA6504" w14:textId="77777777" w:rsidTr="008F787D">
        <w:tc>
          <w:tcPr>
            <w:tcW w:w="334" w:type="pct"/>
          </w:tcPr>
          <w:p w14:paraId="606ABA37" w14:textId="2190C846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</w:tcPr>
          <w:p w14:paraId="7B384C2C" w14:textId="025DB80F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39CF3BC1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14A3BD85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1D002A16" w14:textId="77777777" w:rsidTr="008F787D">
        <w:tc>
          <w:tcPr>
            <w:tcW w:w="334" w:type="pct"/>
          </w:tcPr>
          <w:p w14:paraId="59FBB357" w14:textId="5E60DC4A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</w:tcPr>
          <w:p w14:paraId="6BF23227" w14:textId="7976B49C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457AEAFE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6E3C5E72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5EE6DD8A" w14:textId="77777777" w:rsidTr="008F787D">
        <w:tc>
          <w:tcPr>
            <w:tcW w:w="334" w:type="pct"/>
          </w:tcPr>
          <w:p w14:paraId="53A19634" w14:textId="453205FE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56" w:type="pct"/>
          </w:tcPr>
          <w:p w14:paraId="2A5B4C69" w14:textId="281BF563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0B8F1763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6C89008C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27B0010D" w14:textId="77777777" w:rsidTr="008F787D">
        <w:tc>
          <w:tcPr>
            <w:tcW w:w="334" w:type="pct"/>
          </w:tcPr>
          <w:p w14:paraId="635D9D6E" w14:textId="0A767FDD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456" w:type="pct"/>
          </w:tcPr>
          <w:p w14:paraId="59CDD983" w14:textId="790C2E6A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491E6363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43AB8F94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5A0B0432" w14:textId="77777777" w:rsidTr="008F787D">
        <w:tc>
          <w:tcPr>
            <w:tcW w:w="334" w:type="pct"/>
          </w:tcPr>
          <w:p w14:paraId="1533A0A1" w14:textId="3B3FF2E9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456" w:type="pct"/>
          </w:tcPr>
          <w:p w14:paraId="262512DC" w14:textId="196D67CB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7751522B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37BC9E20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69239C3F" w14:textId="77777777" w:rsidTr="008F787D">
        <w:tc>
          <w:tcPr>
            <w:tcW w:w="334" w:type="pct"/>
          </w:tcPr>
          <w:p w14:paraId="121CD5F0" w14:textId="595FB483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456" w:type="pct"/>
          </w:tcPr>
          <w:p w14:paraId="73ACD272" w14:textId="78A5F7B5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481248EA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6463F10E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4260FD0B" w14:textId="77777777" w:rsidTr="008F787D">
        <w:tc>
          <w:tcPr>
            <w:tcW w:w="334" w:type="pct"/>
          </w:tcPr>
          <w:p w14:paraId="2580A191" w14:textId="6C89DEB6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456" w:type="pct"/>
          </w:tcPr>
          <w:p w14:paraId="162E135A" w14:textId="77482356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00A91DD8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2D020AB1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6C0B9AC4" w14:textId="77777777" w:rsidTr="008F787D">
        <w:tc>
          <w:tcPr>
            <w:tcW w:w="334" w:type="pct"/>
          </w:tcPr>
          <w:p w14:paraId="1B0905BD" w14:textId="77777777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56" w:type="pct"/>
          </w:tcPr>
          <w:p w14:paraId="1DD8798C" w14:textId="52C2ECF3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14BBAE94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4D2A54FF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12309680" w14:textId="77777777" w:rsidTr="008F787D">
        <w:tc>
          <w:tcPr>
            <w:tcW w:w="334" w:type="pct"/>
          </w:tcPr>
          <w:p w14:paraId="2FFED03B" w14:textId="77777777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56" w:type="pct"/>
          </w:tcPr>
          <w:p w14:paraId="143D5322" w14:textId="442DE6DF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0FAAF1A2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44191B14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73E2D2EA" w14:textId="77777777" w:rsidTr="008F787D">
        <w:tc>
          <w:tcPr>
            <w:tcW w:w="334" w:type="pct"/>
          </w:tcPr>
          <w:p w14:paraId="259891DE" w14:textId="77777777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56" w:type="pct"/>
          </w:tcPr>
          <w:p w14:paraId="6D0A63DF" w14:textId="5D872B64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42A644C4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10F075C5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71733A" w:rsidRPr="00B10106" w14:paraId="5093AA88" w14:textId="77777777" w:rsidTr="008F787D">
        <w:tc>
          <w:tcPr>
            <w:tcW w:w="334" w:type="pct"/>
          </w:tcPr>
          <w:p w14:paraId="2676B6C3" w14:textId="77777777" w:rsidR="0071733A" w:rsidRPr="00B10106" w:rsidRDefault="0071733A" w:rsidP="0071733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56" w:type="pct"/>
          </w:tcPr>
          <w:p w14:paraId="5FC25EBB" w14:textId="6920B2C2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347" w:type="pct"/>
          </w:tcPr>
          <w:p w14:paraId="3EB9125C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864" w:type="pct"/>
          </w:tcPr>
          <w:p w14:paraId="394CC0F8" w14:textId="77777777" w:rsidR="0071733A" w:rsidRPr="00B10106" w:rsidRDefault="0071733A" w:rsidP="006F7AD9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14:paraId="51A39C40" w14:textId="77777777" w:rsidR="006F7AD9" w:rsidRPr="00EF14FE" w:rsidRDefault="006F7AD9" w:rsidP="006F7AD9">
      <w:pPr>
        <w:bidi/>
        <w:rPr>
          <w:sz w:val="28"/>
          <w:szCs w:val="28"/>
        </w:rPr>
      </w:pPr>
    </w:p>
    <w:sectPr w:rsidR="006F7AD9" w:rsidRPr="00EF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CE"/>
    <w:rsid w:val="0011732E"/>
    <w:rsid w:val="001C7F96"/>
    <w:rsid w:val="001F42FE"/>
    <w:rsid w:val="00216D65"/>
    <w:rsid w:val="002575D4"/>
    <w:rsid w:val="003365F3"/>
    <w:rsid w:val="004602A6"/>
    <w:rsid w:val="006668F1"/>
    <w:rsid w:val="006F7AD9"/>
    <w:rsid w:val="0071733A"/>
    <w:rsid w:val="00724900"/>
    <w:rsid w:val="007A1516"/>
    <w:rsid w:val="008F787D"/>
    <w:rsid w:val="00A66585"/>
    <w:rsid w:val="00B10106"/>
    <w:rsid w:val="00BE3911"/>
    <w:rsid w:val="00CB57CE"/>
    <w:rsid w:val="00D25AF5"/>
    <w:rsid w:val="00D65496"/>
    <w:rsid w:val="00E37736"/>
    <w:rsid w:val="00EE13E0"/>
    <w:rsid w:val="00EF14FE"/>
    <w:rsid w:val="00EF5F68"/>
    <w:rsid w:val="00F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B9EF"/>
  <w15:chartTrackingRefBased/>
  <w15:docId w15:val="{BB870C1D-AE78-4967-BDDD-ACECD355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5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erald.com/insight/content/doi/10.1108/agjsr-02-2023-0088/full/html" TargetMode="External"/><Relationship Id="rId4" Type="http://schemas.openxmlformats.org/officeDocument/2006/relationships/hyperlink" Target="https://wasdlibrary.org/download/wjemsd-v20-n1-2024-strategy-to-reduce-trade-balance-deficit-red-meat-k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 Bakri Alaagib</dc:creator>
  <cp:keywords/>
  <dc:description/>
  <cp:lastModifiedBy>Sharaf Bakri Alaagib</cp:lastModifiedBy>
  <cp:revision>21</cp:revision>
  <dcterms:created xsi:type="dcterms:W3CDTF">2025-02-16T06:46:00Z</dcterms:created>
  <dcterms:modified xsi:type="dcterms:W3CDTF">2025-05-05T07:59:00Z</dcterms:modified>
</cp:coreProperties>
</file>